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E377E">
      <w:pPr>
        <w:spacing w:after="0" w:line="400" w:lineRule="exact"/>
        <w:jc w:val="center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校园网翻译团队召开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新学期</w:t>
      </w:r>
      <w:r>
        <w:rPr>
          <w:rFonts w:hint="eastAsia" w:ascii="宋体" w:hAnsi="宋体" w:eastAsia="宋体"/>
          <w:b/>
          <w:bCs/>
          <w:sz w:val="28"/>
          <w:szCs w:val="32"/>
        </w:rPr>
        <w:t>首次总结大会</w:t>
      </w:r>
    </w:p>
    <w:p w14:paraId="33037588">
      <w:pPr>
        <w:spacing w:after="0" w:line="400" w:lineRule="exact"/>
        <w:jc w:val="center"/>
        <w:rPr>
          <w:rFonts w:ascii="宋体" w:hAnsi="宋体" w:eastAsia="宋体"/>
          <w:b/>
          <w:bCs/>
          <w:sz w:val="28"/>
          <w:szCs w:val="32"/>
        </w:rPr>
      </w:pPr>
    </w:p>
    <w:p w14:paraId="400DDA06">
      <w:pPr>
        <w:spacing w:after="0" w:line="400" w:lineRule="exact"/>
        <w:ind w:firstLine="480" w:firstLineChars="200"/>
        <w:jc w:val="both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1544955</wp:posOffset>
            </wp:positionH>
            <wp:positionV relativeFrom="paragraph">
              <wp:posOffset>2346960</wp:posOffset>
            </wp:positionV>
            <wp:extent cx="2543810" cy="3391535"/>
            <wp:effectExtent l="0" t="0" r="8890" b="0"/>
            <wp:wrapTopAndBottom/>
            <wp:docPr id="4512294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229486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339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 w:val="24"/>
          <w:szCs w:val="28"/>
        </w:rPr>
        <w:t>10</w:t>
      </w:r>
      <w:r>
        <w:rPr>
          <w:rFonts w:hint="eastAsia" w:ascii="宋体" w:hAnsi="宋体" w:eastAsia="宋体"/>
          <w:sz w:val="24"/>
          <w:szCs w:val="28"/>
        </w:rPr>
        <w:t>月</w:t>
      </w:r>
      <w:r>
        <w:rPr>
          <w:rFonts w:ascii="Times New Roman" w:hAnsi="Times New Roman" w:eastAsia="宋体" w:cs="Times New Roman"/>
          <w:sz w:val="24"/>
          <w:szCs w:val="28"/>
        </w:rPr>
        <w:t>30</w:t>
      </w:r>
      <w:r>
        <w:rPr>
          <w:rFonts w:hint="eastAsia" w:ascii="宋体" w:hAnsi="宋体" w:eastAsia="宋体"/>
          <w:sz w:val="24"/>
          <w:szCs w:val="28"/>
        </w:rPr>
        <w:t>日，外国语学院校园网翻译团队于博远楼</w:t>
      </w:r>
      <w:r>
        <w:rPr>
          <w:rFonts w:ascii="Times New Roman" w:hAnsi="Times New Roman" w:eastAsia="宋体" w:cs="Times New Roman"/>
          <w:sz w:val="24"/>
          <w:szCs w:val="28"/>
        </w:rPr>
        <w:t>608</w:t>
      </w:r>
      <w:r>
        <w:rPr>
          <w:rFonts w:hint="eastAsia" w:ascii="宋体" w:hAnsi="宋体" w:eastAsia="宋体"/>
          <w:sz w:val="24"/>
          <w:szCs w:val="28"/>
        </w:rPr>
        <w:t>召开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新学期</w:t>
      </w:r>
      <w:r>
        <w:rPr>
          <w:rFonts w:hint="eastAsia" w:ascii="宋体" w:hAnsi="宋体" w:eastAsia="宋体"/>
          <w:sz w:val="24"/>
          <w:szCs w:val="28"/>
        </w:rPr>
        <w:t>第一次翻译总结大会。本次会议由</w:t>
      </w:r>
      <w:r>
        <w:rPr>
          <w:rFonts w:ascii="宋体" w:hAnsi="宋体" w:eastAsia="宋体"/>
          <w:sz w:val="24"/>
          <w:szCs w:val="28"/>
        </w:rPr>
        <w:t>校园网站翻译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项目</w:t>
      </w:r>
      <w:r>
        <w:rPr>
          <w:rFonts w:ascii="宋体" w:hAnsi="宋体" w:eastAsia="宋体"/>
          <w:sz w:val="24"/>
          <w:szCs w:val="28"/>
        </w:rPr>
        <w:t>负责人李双燕老师主持</w:t>
      </w:r>
      <w:r>
        <w:rPr>
          <w:rFonts w:hint="eastAsia" w:ascii="宋体" w:hAnsi="宋体" w:eastAsia="宋体"/>
          <w:sz w:val="24"/>
          <w:szCs w:val="28"/>
          <w:lang w:eastAsia="zh-CN"/>
        </w:rPr>
        <w:t>，</w:t>
      </w:r>
      <w:r>
        <w:rPr>
          <w:rFonts w:hint="eastAsia" w:ascii="宋体" w:hAnsi="宋体" w:eastAsia="宋体"/>
          <w:sz w:val="24"/>
          <w:szCs w:val="28"/>
        </w:rPr>
        <w:t>翻译团队</w:t>
      </w:r>
      <w:r>
        <w:rPr>
          <w:rFonts w:ascii="Times New Roman" w:hAnsi="Times New Roman" w:eastAsia="宋体" w:cs="Times New Roman"/>
          <w:sz w:val="24"/>
          <w:szCs w:val="28"/>
        </w:rPr>
        <w:t>12</w:t>
      </w:r>
      <w:r>
        <w:rPr>
          <w:rFonts w:hint="eastAsia" w:ascii="宋体" w:hAnsi="宋体" w:eastAsia="宋体"/>
          <w:sz w:val="24"/>
          <w:szCs w:val="28"/>
        </w:rPr>
        <w:t>名成员全员参与。本次会议主要围绕近期网站翻译实践展开，详细讨论在翻译中遇到的困难和挑战，并提出相应解决方案，更好地做好校园外宣工作。</w:t>
      </w:r>
    </w:p>
    <w:p w14:paraId="6478020F">
      <w:pPr>
        <w:spacing w:after="0" w:line="400" w:lineRule="exact"/>
        <w:ind w:firstLine="440" w:firstLineChars="200"/>
        <w:jc w:val="center"/>
        <w:rPr>
          <w:rFonts w:ascii="宋体" w:hAnsi="宋体" w:eastAsia="宋体"/>
        </w:rPr>
      </w:pPr>
    </w:p>
    <w:p w14:paraId="13017076">
      <w:pPr>
        <w:spacing w:after="0" w:line="400" w:lineRule="exact"/>
        <w:ind w:firstLine="480" w:firstLineChars="200"/>
        <w:jc w:val="both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会议伊始，李双燕首先感谢同学们对翻译工作的辛苦付出，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她</w:t>
      </w:r>
      <w:r>
        <w:rPr>
          <w:rFonts w:hint="eastAsia" w:ascii="宋体" w:hAnsi="宋体" w:eastAsia="宋体"/>
          <w:sz w:val="24"/>
          <w:szCs w:val="28"/>
        </w:rPr>
        <w:t>要求团队成员能够始终保持严谨认真的态度，做好每次翻译任务，及时复盘反思</w:t>
      </w:r>
      <w:r>
        <w:rPr>
          <w:rFonts w:hint="eastAsia" w:ascii="宋体" w:hAnsi="宋体" w:eastAsia="宋体"/>
          <w:sz w:val="24"/>
          <w:szCs w:val="28"/>
          <w:lang w:eastAsia="zh-CN"/>
        </w:rPr>
        <w:t>，</w:t>
      </w:r>
      <w:r>
        <w:rPr>
          <w:rFonts w:hint="eastAsia" w:ascii="宋体" w:hAnsi="宋体" w:eastAsia="宋体"/>
          <w:sz w:val="24"/>
          <w:szCs w:val="28"/>
        </w:rPr>
        <w:t>确保翻译质量。</w:t>
      </w:r>
    </w:p>
    <w:p w14:paraId="4AD217E3">
      <w:pPr>
        <w:spacing w:after="0" w:line="400" w:lineRule="exact"/>
        <w:ind w:firstLine="480" w:firstLineChars="200"/>
        <w:jc w:val="both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接着，两组译员逐一分享了承担翻译任务以来的心得体会，分享自身遇到的问题和反思。首先，第一组组长王晓龙着重介绍了翻译中经常出现的冗余问题、理解偏差问题等；成员刘雨佳、李昱霖、陈宝维、李汶娜探讨了信息查证、文本解析、新闻标题翻译、译文排版等细节。</w:t>
      </w:r>
    </w:p>
    <w:p w14:paraId="0DC713F8">
      <w:pPr>
        <w:spacing w:after="0" w:line="400" w:lineRule="exact"/>
        <w:ind w:firstLine="480" w:firstLineChars="200"/>
        <w:jc w:val="both"/>
        <w:rPr>
          <w:rFonts w:hint="eastAsia" w:ascii="宋体" w:hAnsi="宋体" w:eastAsia="宋体"/>
          <w:sz w:val="24"/>
          <w:szCs w:val="28"/>
        </w:rPr>
      </w:pPr>
      <w:bookmarkStart w:id="0" w:name="_GoBack"/>
      <w:bookmarkEnd w:id="0"/>
    </w:p>
    <w:p w14:paraId="02825754">
      <w:pPr>
        <w:spacing w:after="0" w:line="400" w:lineRule="exact"/>
        <w:ind w:firstLine="480" w:firstLineChars="200"/>
        <w:jc w:val="both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1515110</wp:posOffset>
            </wp:positionH>
            <wp:positionV relativeFrom="paragraph">
              <wp:posOffset>2158365</wp:posOffset>
            </wp:positionV>
            <wp:extent cx="2490470" cy="1860550"/>
            <wp:effectExtent l="0" t="0" r="0" b="0"/>
            <wp:wrapTopAndBottom/>
            <wp:docPr id="17337153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715363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46" b="8399"/>
                    <a:stretch>
                      <a:fillRect/>
                    </a:stretch>
                  </pic:blipFill>
                  <pic:spPr>
                    <a:xfrm>
                      <a:off x="0" y="0"/>
                      <a:ext cx="249047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8"/>
        </w:rPr>
        <w:t>接着，第二组成员进行汇报，组长韩国庆介绍了一些实用的</w:t>
      </w:r>
      <w:r>
        <w:rPr>
          <w:rFonts w:ascii="Times New Roman" w:hAnsi="Times New Roman" w:eastAsia="宋体" w:cs="Times New Roman"/>
          <w:sz w:val="24"/>
          <w:szCs w:val="28"/>
        </w:rPr>
        <w:t>AI</w:t>
      </w:r>
      <w:r>
        <w:rPr>
          <w:rFonts w:hint="eastAsia" w:ascii="宋体" w:hAnsi="宋体" w:eastAsia="宋体"/>
          <w:sz w:val="24"/>
          <w:szCs w:val="28"/>
        </w:rPr>
        <w:t>工具，如：</w:t>
      </w:r>
      <w:r>
        <w:rPr>
          <w:rFonts w:ascii="Times New Roman" w:hAnsi="Times New Roman" w:eastAsia="宋体" w:cs="Times New Roman"/>
          <w:sz w:val="24"/>
          <w:szCs w:val="28"/>
        </w:rPr>
        <w:t>Pi、Kimi、ChatGPT</w:t>
      </w:r>
      <w:r>
        <w:rPr>
          <w:rFonts w:hint="eastAsia" w:ascii="宋体" w:hAnsi="宋体" w:eastAsia="宋体"/>
          <w:sz w:val="24"/>
          <w:szCs w:val="28"/>
        </w:rPr>
        <w:t>等，令大家获益匪浅；成员巫津铭、龚紫依、薛雅倩、叶雨轩、王怡彤分别讨论了翻译中数字的写法、措辞表达、中式英语等问题。</w:t>
      </w:r>
    </w:p>
    <w:p w14:paraId="1EA140C0">
      <w:pPr>
        <w:spacing w:after="0" w:line="400" w:lineRule="exact"/>
        <w:ind w:firstLine="440" w:firstLineChars="200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第二组成员分享</w:t>
      </w:r>
    </w:p>
    <w:p w14:paraId="364AEBB6">
      <w:pPr>
        <w:spacing w:after="0" w:line="400" w:lineRule="exact"/>
        <w:ind w:firstLine="480" w:firstLineChars="200"/>
        <w:jc w:val="both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最后，李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双燕</w:t>
      </w:r>
      <w:r>
        <w:rPr>
          <w:rFonts w:hint="eastAsia" w:ascii="宋体" w:hAnsi="宋体" w:eastAsia="宋体"/>
          <w:sz w:val="24"/>
          <w:szCs w:val="28"/>
        </w:rPr>
        <w:t>进行总结，肯定译员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们</w:t>
      </w:r>
      <w:r>
        <w:rPr>
          <w:rFonts w:hint="eastAsia" w:ascii="宋体" w:hAnsi="宋体" w:eastAsia="宋体"/>
          <w:sz w:val="24"/>
          <w:szCs w:val="28"/>
        </w:rPr>
        <w:t>在本次复盘总结中的精彩表现，再次强调态度第一，态度也是一种能力，要始终把自己放在质量“把关人”的位置，保证初译质量，把翻译问题放在翻译流程的上游解决，不要遗留给下游的审校环节；同时，要提高翻译技术批判素养，善用</w:t>
      </w:r>
      <w:r>
        <w:rPr>
          <w:rFonts w:ascii="Times New Roman" w:hAnsi="Times New Roman" w:eastAsia="宋体" w:cs="Times New Roman"/>
          <w:sz w:val="24"/>
          <w:szCs w:val="28"/>
        </w:rPr>
        <w:t>AI</w:t>
      </w:r>
      <w:r>
        <w:rPr>
          <w:rFonts w:hint="eastAsia" w:ascii="宋体" w:hAnsi="宋体" w:eastAsia="宋体"/>
          <w:sz w:val="24"/>
          <w:szCs w:val="28"/>
        </w:rPr>
        <w:t>等工具辅助译前、译中和译后工作，不能一味盲从。唯有如此，</w:t>
      </w:r>
      <w:r>
        <w:rPr>
          <w:rFonts w:ascii="宋体" w:hAnsi="宋体" w:eastAsia="宋体"/>
          <w:sz w:val="24"/>
          <w:szCs w:val="28"/>
        </w:rPr>
        <w:t>才能产出高质量的译文，确保校园网站翻译质量。</w:t>
      </w:r>
    </w:p>
    <w:p w14:paraId="0A74A930">
      <w:pPr>
        <w:spacing w:after="0" w:line="400" w:lineRule="exact"/>
        <w:ind w:firstLine="480" w:firstLineChars="200"/>
        <w:jc w:val="both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校园网站翻译关乎我校国际形象传播，是学校外宣工作的重要组成部分。每位译员都应提高语言服务意识，夯实翻译基本功，加强数字翻译素养，提高翻译综合能力，提升“对外讲好首经贸故事”的效能。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5NjJkYmQ1MTM3MWEyYWQ4OWNhODlhYTk4MDgxNzkifQ=="/>
  </w:docVars>
  <w:rsids>
    <w:rsidRoot w:val="00C352CB"/>
    <w:rsid w:val="00074C38"/>
    <w:rsid w:val="00085076"/>
    <w:rsid w:val="000A00C7"/>
    <w:rsid w:val="000E40E3"/>
    <w:rsid w:val="001922F9"/>
    <w:rsid w:val="0024337A"/>
    <w:rsid w:val="002E2161"/>
    <w:rsid w:val="002F6207"/>
    <w:rsid w:val="00325A21"/>
    <w:rsid w:val="00336460"/>
    <w:rsid w:val="00412AB8"/>
    <w:rsid w:val="004231ED"/>
    <w:rsid w:val="00424EA8"/>
    <w:rsid w:val="004F75AF"/>
    <w:rsid w:val="00546651"/>
    <w:rsid w:val="005605D3"/>
    <w:rsid w:val="005C5F84"/>
    <w:rsid w:val="006275B3"/>
    <w:rsid w:val="0098120E"/>
    <w:rsid w:val="009C285E"/>
    <w:rsid w:val="009D26C3"/>
    <w:rsid w:val="009E2108"/>
    <w:rsid w:val="009E3A1A"/>
    <w:rsid w:val="009F53F1"/>
    <w:rsid w:val="00A55952"/>
    <w:rsid w:val="00B5553A"/>
    <w:rsid w:val="00BD0767"/>
    <w:rsid w:val="00BF27E7"/>
    <w:rsid w:val="00C343D6"/>
    <w:rsid w:val="00C352CB"/>
    <w:rsid w:val="00D368F6"/>
    <w:rsid w:val="00DA047E"/>
    <w:rsid w:val="00DB43FB"/>
    <w:rsid w:val="00DE5353"/>
    <w:rsid w:val="00E76938"/>
    <w:rsid w:val="00F525A9"/>
    <w:rsid w:val="00FE6341"/>
    <w:rsid w:val="04310BF3"/>
    <w:rsid w:val="5DB81151"/>
    <w:rsid w:val="5F3C0A84"/>
    <w:rsid w:val="7914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712</Words>
  <Characters>729</Characters>
  <Lines>15</Lines>
  <Paragraphs>10</Paragraphs>
  <TotalTime>210</TotalTime>
  <ScaleCrop>false</ScaleCrop>
  <LinksUpToDate>false</LinksUpToDate>
  <CharactersWithSpaces>729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2024-10-31T05:11:00Z</dcterms:created>
  <dc:creator>forever love 王</dc:creator>
  <cp:lastModifiedBy>Administrator</cp:lastModifiedBy>
  <dcterms:modified xsi:type="dcterms:W3CDTF">2024-11-02T02:34:13Z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e654c9d1e23dcf775bb8596c067607f6cb8896ea0e505f8c6d63b027805b566d</vt:lpwstr>
  </property>
  <property fmtid="{D5CDD505-2E9C-101B-9397-08002B2CF9AE}" pid="3" name="KSOProductBuildVer">
    <vt:lpwstr>2052-12.1.0.18276</vt:lpwstr>
  </property>
  <property fmtid="{D5CDD505-2E9C-101B-9397-08002B2CF9AE}" pid="4" name="ICV">
    <vt:lpwstr>1B5B79B8130B40608C24566553FAA996_12</vt:lpwstr>
  </property>
</Properties>
</file>